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3578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924"/>
        <w:gridCol w:w="849"/>
        <w:gridCol w:w="1575"/>
        <w:gridCol w:w="1405"/>
        <w:gridCol w:w="1548"/>
        <w:gridCol w:w="954"/>
        <w:gridCol w:w="3242"/>
        <w:gridCol w:w="773"/>
        <w:gridCol w:w="1033"/>
      </w:tblGrid>
      <w:tr w:rsidR="0058369C" w:rsidRPr="006A6EC1" w:rsidTr="0058369C">
        <w:trPr>
          <w:trHeight w:val="1951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eastAsiaTheme="minorEastAsia" w:hAnsi="Majalla UI"/>
                <w:b/>
                <w:bCs/>
                <w:color w:val="FFFFFF" w:themeColor="light1"/>
                <w:kern w:val="24"/>
                <w:rtl/>
                <w:lang w:bidi="ar-JO"/>
              </w:rPr>
              <w:t xml:space="preserve">المؤسسة/ الجهة ( </w:t>
            </w:r>
            <w:r w:rsidRPr="0058369C">
              <w:rPr>
                <w:rFonts w:eastAsiaTheme="minorEastAsia" w:hAnsi="Majalla UI"/>
                <w:b/>
                <w:bCs/>
                <w:color w:val="FFFFFF" w:themeColor="light1"/>
                <w:kern w:val="24"/>
                <w:rtl/>
              </w:rPr>
              <w:t xml:space="preserve">مؤسسة حكومية، مؤسسة خاصة، غير حكومية،....) 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Arial" w:cs="Arial"/>
                <w:b/>
                <w:bCs/>
                <w:color w:val="FFFFFF" w:themeColor="light1"/>
                <w:kern w:val="24"/>
                <w:rtl/>
              </w:rPr>
              <w:t>التصنيف</w:t>
            </w:r>
          </w:p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rtl/>
              </w:rPr>
              <w:t>(داخلي، خارجي)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eastAsiaTheme="minorEastAsia" w:hAnsi="Majalla UI"/>
                <w:b/>
                <w:bCs/>
                <w:color w:val="FFFFFF" w:themeColor="light1"/>
                <w:kern w:val="24"/>
                <w:rtl/>
                <w:lang w:bidi="ar-JO"/>
              </w:rPr>
              <w:t>اسم الشخص المعني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eastAsiaTheme="minorEastAsia" w:hAnsi="Majalla UI"/>
                <w:b/>
                <w:bCs/>
                <w:color w:val="FFFFFF" w:themeColor="light1"/>
                <w:kern w:val="24"/>
                <w:rtl/>
                <w:lang w:bidi="ar-JO"/>
              </w:rPr>
              <w:t>الوصف الوظيفي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Arial" w:cs="Arial"/>
                <w:b/>
                <w:bCs/>
                <w:color w:val="FFFFFF" w:themeColor="light1"/>
                <w:kern w:val="24"/>
                <w:rtl/>
              </w:rPr>
              <w:t>معلومات الاتصال</w:t>
            </w:r>
          </w:p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rtl/>
              </w:rPr>
              <w:t xml:space="preserve"> (البريد الالكتروني، رقم الهاتف)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Arial" w:cs="Arial"/>
                <w:b/>
                <w:bCs/>
                <w:color w:val="FFFFFF" w:themeColor="light1"/>
                <w:kern w:val="24"/>
                <w:rtl/>
              </w:rPr>
              <w:t xml:space="preserve">درجة الاهتمام (مرتفع، منخفض) 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Arial" w:cs="Arial"/>
                <w:b/>
                <w:bCs/>
                <w:color w:val="FFFFFF" w:themeColor="light1"/>
                <w:kern w:val="24"/>
                <w:rtl/>
              </w:rPr>
              <w:t>درجة التأثير</w:t>
            </w:r>
          </w:p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rtl/>
              </w:rPr>
              <w:t>(مرتفع،</w:t>
            </w:r>
          </w:p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Arial" w:cs="Arial"/>
                <w:b/>
                <w:bCs/>
                <w:color w:val="FFFFFF" w:themeColor="light1"/>
                <w:kern w:val="24"/>
                <w:rtl/>
              </w:rPr>
              <w:t xml:space="preserve">منخفض) </w:t>
            </w:r>
          </w:p>
        </w:tc>
        <w:tc>
          <w:tcPr>
            <w:tcW w:w="3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Arial" w:cs="Arial"/>
                <w:b/>
                <w:bCs/>
                <w:color w:val="FFFFFF" w:themeColor="light1"/>
                <w:kern w:val="24"/>
                <w:rtl/>
              </w:rPr>
              <w:t>احتياجات وتوقعات أصحاب العلاقة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Arial" w:cs="Arial"/>
                <w:b/>
                <w:bCs/>
                <w:color w:val="FFFFFF" w:themeColor="light1"/>
                <w:kern w:val="24"/>
                <w:rtl/>
              </w:rPr>
              <w:t xml:space="preserve">الأولوية </w:t>
            </w:r>
          </w:p>
        </w:tc>
        <w:tc>
          <w:tcPr>
            <w:tcW w:w="1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eastAsiaTheme="minorEastAsia" w:hAnsi="Majalla UI"/>
                <w:b/>
                <w:bCs/>
                <w:color w:val="FFFFFF" w:themeColor="light1"/>
                <w:kern w:val="24"/>
                <w:rtl/>
                <w:lang w:bidi="ar-JO"/>
              </w:rPr>
              <w:t>متطلبات التواصل</w:t>
            </w:r>
          </w:p>
        </w:tc>
      </w:tr>
      <w:tr w:rsidR="0058369C" w:rsidRPr="006A6EC1" w:rsidTr="0058369C">
        <w:trPr>
          <w:trHeight w:val="1460"/>
        </w:trPr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rtl/>
              </w:rPr>
              <w:t> </w:t>
            </w:r>
            <w:r w:rsidRPr="0058369C">
              <w:rPr>
                <w:rFonts w:ascii="Gill Sans MT" w:eastAsia="Times New Roman" w:hAnsi="Arial" w:cs="Arial"/>
                <w:b/>
                <w:bCs/>
                <w:color w:val="FFFFFF" w:themeColor="light1"/>
                <w:kern w:val="24"/>
                <w:rtl/>
                <w:lang w:bidi="ar-JO"/>
              </w:rPr>
              <w:t>مؤسسة حكومية</w:t>
            </w:r>
          </w:p>
        </w:tc>
        <w:tc>
          <w:tcPr>
            <w:tcW w:w="9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Arial" w:cs="Arial"/>
                <w:b/>
                <w:bCs/>
                <w:color w:val="000000" w:themeColor="dark1"/>
                <w:kern w:val="24"/>
                <w:rtl/>
                <w:lang w:bidi="ar-JO"/>
              </w:rPr>
              <w:t>خارجي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b/>
                <w:bCs/>
                <w:color w:val="000000" w:themeColor="dark1"/>
                <w:kern w:val="24"/>
                <w:rtl/>
              </w:rPr>
              <w:t> </w:t>
            </w:r>
            <w:r w:rsidRPr="0058369C">
              <w:rPr>
                <w:rFonts w:ascii="Gill Sans MT" w:eastAsia="Times New Roman" w:hAnsi="Arial" w:cs="Arial"/>
                <w:b/>
                <w:bCs/>
                <w:color w:val="000000" w:themeColor="dark1"/>
                <w:kern w:val="24"/>
                <w:rtl/>
                <w:lang w:bidi="ar-JO"/>
              </w:rPr>
              <w:t>محمد</w:t>
            </w:r>
          </w:p>
        </w:tc>
        <w:tc>
          <w:tcPr>
            <w:tcW w:w="15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Times New Roman" w:eastAsia="Times New Roman" w:hAnsi="Traditional Arabic" w:cs="Traditional Arabic"/>
                <w:b/>
                <w:bCs/>
                <w:color w:val="000000" w:themeColor="dark1"/>
                <w:kern w:val="24"/>
                <w:rtl/>
                <w:lang w:bidi="ar-JO"/>
              </w:rPr>
              <w:t>مدير ادارة...</w:t>
            </w:r>
          </w:p>
        </w:tc>
        <w:tc>
          <w:tcPr>
            <w:tcW w:w="14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Arial" w:cs="Arial"/>
                <w:b/>
                <w:bCs/>
                <w:color w:val="000000" w:themeColor="dark1"/>
                <w:kern w:val="24"/>
                <w:rtl/>
                <w:lang w:bidi="ar-JO"/>
              </w:rPr>
              <w:t>تلفون:.....</w:t>
            </w:r>
          </w:p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Times New Roman" w:eastAsiaTheme="minorEastAsia" w:hAnsi="Traditional Arabic" w:cs="Traditional Arabic"/>
                <w:b/>
                <w:bCs/>
                <w:color w:val="000000" w:themeColor="dark1"/>
                <w:kern w:val="24"/>
                <w:rtl/>
                <w:lang w:bidi="ar-JO"/>
              </w:rPr>
              <w:t>بريد الكتروني.......</w:t>
            </w:r>
          </w:p>
        </w:tc>
        <w:tc>
          <w:tcPr>
            <w:tcW w:w="15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Times New Roman" w:eastAsia="Times New Roman" w:hAnsi="Times New Roman" w:cs="Traditional Arabic"/>
                <w:b/>
                <w:bCs/>
                <w:color w:val="000000" w:themeColor="dark1"/>
                <w:kern w:val="24"/>
                <w:rtl/>
                <w:lang w:bidi="ar-JO"/>
              </w:rPr>
              <w:t>3</w:t>
            </w:r>
          </w:p>
        </w:tc>
        <w:tc>
          <w:tcPr>
            <w:tcW w:w="9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b/>
                <w:bCs/>
                <w:color w:val="000000" w:themeColor="dark1"/>
                <w:kern w:val="24"/>
                <w:rtl/>
                <w:lang w:bidi="ar-JO"/>
              </w:rPr>
              <w:t>5</w:t>
            </w:r>
          </w:p>
        </w:tc>
        <w:tc>
          <w:tcPr>
            <w:tcW w:w="3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Times New Roman" w:eastAsia="Times New Roman" w:hAnsi="Traditional Arabic" w:cs="Traditional Arabic"/>
                <w:b/>
                <w:bCs/>
                <w:color w:val="000000" w:themeColor="dark1"/>
                <w:kern w:val="24"/>
                <w:rtl/>
                <w:lang w:bidi="ar-JO"/>
              </w:rPr>
              <w:t>المشاركة في تحقيق أهداف ادارة ... من حيث تجميع الرسوم والضرائب وفق التعليمات / الالتزام بالقوانين والتعليمات</w:t>
            </w:r>
          </w:p>
        </w:tc>
        <w:tc>
          <w:tcPr>
            <w:tcW w:w="7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b/>
                <w:bCs/>
                <w:color w:val="000000" w:themeColor="dark1"/>
                <w:kern w:val="24"/>
                <w:rtl/>
              </w:rPr>
              <w:t> </w:t>
            </w:r>
            <w:r w:rsidRPr="0058369C">
              <w:rPr>
                <w:rFonts w:ascii="Gill Sans MT" w:eastAsia="Times New Roman" w:hAnsi="Arial" w:cs="Arial"/>
                <w:b/>
                <w:bCs/>
                <w:color w:val="000000" w:themeColor="dark1"/>
                <w:kern w:val="24"/>
                <w:rtl/>
                <w:lang w:bidi="ar-JO"/>
              </w:rPr>
              <w:t>مرتفع</w:t>
            </w:r>
          </w:p>
        </w:tc>
        <w:tc>
          <w:tcPr>
            <w:tcW w:w="10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Times New Roman" w:eastAsia="Times New Roman" w:hAnsi="Traditional Arabic" w:cs="Traditional Arabic"/>
                <w:b/>
                <w:bCs/>
                <w:color w:val="000000" w:themeColor="dark1"/>
                <w:kern w:val="24"/>
                <w:rtl/>
                <w:lang w:bidi="ar-JO"/>
              </w:rPr>
              <w:t xml:space="preserve">تقارير دورية </w:t>
            </w:r>
          </w:p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Times New Roman" w:eastAsia="Times New Roman" w:hAnsi="Times New Roman" w:cs="Traditional Arabic"/>
                <w:b/>
                <w:bCs/>
                <w:color w:val="000000" w:themeColor="dark1"/>
                <w:kern w:val="24"/>
                <w:rtl/>
                <w:lang w:bidi="ar-JO"/>
              </w:rPr>
              <w:t xml:space="preserve"> </w:t>
            </w:r>
          </w:p>
        </w:tc>
      </w:tr>
      <w:tr w:rsidR="0058369C" w:rsidRPr="006A6EC1" w:rsidTr="0058369C">
        <w:trPr>
          <w:trHeight w:val="1319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rtl/>
              </w:rPr>
              <w:t> </w:t>
            </w:r>
            <w:r w:rsidRPr="0058369C">
              <w:rPr>
                <w:rFonts w:ascii="Gill Sans MT" w:eastAsia="Times New Roman" w:hAnsi="Arial" w:cs="Arial"/>
                <w:b/>
                <w:bCs/>
                <w:color w:val="FFFFFF" w:themeColor="light1"/>
                <w:kern w:val="24"/>
                <w:rtl/>
                <w:lang w:bidi="ar-JO"/>
              </w:rPr>
              <w:t xml:space="preserve">البلدية 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color w:val="000000" w:themeColor="dark1"/>
                <w:kern w:val="24"/>
                <w:rtl/>
              </w:rPr>
              <w:t> </w:t>
            </w:r>
            <w:r w:rsidRPr="0058369C">
              <w:rPr>
                <w:rFonts w:ascii="Gill Sans MT" w:eastAsia="Times New Roman" w:hAnsi="Arial" w:cs="Arial"/>
                <w:color w:val="000000" w:themeColor="dark1"/>
                <w:kern w:val="24"/>
                <w:rtl/>
                <w:lang w:bidi="ar-JO"/>
              </w:rPr>
              <w:t>داخلي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color w:val="000000" w:themeColor="dark1"/>
                <w:kern w:val="24"/>
                <w:rtl/>
              </w:rPr>
              <w:t> </w:t>
            </w:r>
            <w:r w:rsidRPr="0058369C">
              <w:rPr>
                <w:rFonts w:ascii="Gill Sans MT" w:eastAsia="Times New Roman" w:hAnsi="Arial" w:cs="Arial"/>
                <w:color w:val="000000" w:themeColor="dark1"/>
                <w:kern w:val="24"/>
                <w:rtl/>
                <w:lang w:bidi="ar-JO"/>
              </w:rPr>
              <w:t>ابراهيم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Times New Roman" w:eastAsia="Times New Roman" w:hAnsi="Traditional Arabic" w:cs="Traditional Arabic"/>
                <w:b/>
                <w:bCs/>
                <w:color w:val="000000" w:themeColor="dark1"/>
                <w:kern w:val="24"/>
                <w:rtl/>
                <w:lang w:bidi="ar-JO"/>
              </w:rPr>
              <w:t>موظف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color w:val="000000" w:themeColor="dark1"/>
                <w:kern w:val="24"/>
                <w:rtl/>
              </w:rPr>
              <w:t> </w:t>
            </w:r>
            <w:r w:rsidRPr="0058369C">
              <w:rPr>
                <w:rFonts w:ascii="Gill Sans MT" w:eastAsia="Times New Roman" w:hAnsi="Arial" w:cs="Arial"/>
                <w:color w:val="000000" w:themeColor="dark1"/>
                <w:kern w:val="24"/>
                <w:rtl/>
                <w:lang w:bidi="ar-JO"/>
              </w:rPr>
              <w:t>تلفون....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b/>
                <w:bCs/>
                <w:color w:val="000000" w:themeColor="dark1"/>
                <w:kern w:val="24"/>
                <w:rtl/>
              </w:rPr>
              <w:t> </w:t>
            </w:r>
            <w:r w:rsidRPr="0058369C">
              <w:rPr>
                <w:rFonts w:ascii="Gill Sans MT" w:eastAsia="Times New Roman" w:hAnsi="Gill Sans MT" w:cs="Arial"/>
                <w:b/>
                <w:bCs/>
                <w:color w:val="000000" w:themeColor="dark1"/>
                <w:kern w:val="24"/>
                <w:rtl/>
                <w:lang w:bidi="ar-JO"/>
              </w:rPr>
              <w:t>3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b/>
                <w:bCs/>
                <w:color w:val="000000" w:themeColor="dark1"/>
                <w:kern w:val="24"/>
                <w:rtl/>
              </w:rPr>
              <w:t> </w:t>
            </w:r>
            <w:r w:rsidRPr="0058369C">
              <w:rPr>
                <w:rFonts w:ascii="Gill Sans MT" w:eastAsia="Times New Roman" w:hAnsi="Gill Sans MT" w:cs="Arial"/>
                <w:b/>
                <w:bCs/>
                <w:color w:val="000000" w:themeColor="dark1"/>
                <w:kern w:val="24"/>
                <w:rtl/>
                <w:lang w:bidi="ar-JO"/>
              </w:rPr>
              <w:t>3</w:t>
            </w:r>
          </w:p>
        </w:tc>
        <w:tc>
          <w:tcPr>
            <w:tcW w:w="3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color w:val="000000" w:themeColor="dark1"/>
                <w:kern w:val="24"/>
                <w:rtl/>
              </w:rPr>
              <w:t> </w:t>
            </w:r>
            <w:r w:rsidRPr="0058369C">
              <w:rPr>
                <w:rFonts w:ascii="Gill Sans MT" w:eastAsia="Times New Roman" w:hAnsi="Arial" w:cs="Arial"/>
                <w:b/>
                <w:bCs/>
                <w:color w:val="000000" w:themeColor="dark1"/>
                <w:kern w:val="24"/>
                <w:rtl/>
                <w:lang w:bidi="ar-JO"/>
              </w:rPr>
              <w:t>تحسين ظروف العمل/ الحصول على الحوافز / تحديد الصلاحيات والمهام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color w:val="000000" w:themeColor="dark1"/>
                <w:kern w:val="24"/>
                <w:rtl/>
              </w:rPr>
              <w:t> </w:t>
            </w:r>
            <w:r w:rsidRPr="0058369C">
              <w:rPr>
                <w:rFonts w:ascii="Gill Sans MT" w:eastAsia="Times New Roman" w:hAnsi="Arial" w:cs="Arial"/>
                <w:color w:val="000000" w:themeColor="dark1"/>
                <w:kern w:val="24"/>
                <w:rtl/>
                <w:lang w:bidi="ar-JO"/>
              </w:rPr>
              <w:t>متوسط</w:t>
            </w:r>
          </w:p>
        </w:tc>
        <w:tc>
          <w:tcPr>
            <w:tcW w:w="1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Times New Roman" w:eastAsia="Times New Roman" w:hAnsi="Traditional Arabic" w:cs="Traditional Arabic"/>
                <w:b/>
                <w:bCs/>
                <w:color w:val="000000" w:themeColor="dark1"/>
                <w:kern w:val="24"/>
                <w:rtl/>
                <w:lang w:bidi="ar-JO"/>
              </w:rPr>
              <w:t xml:space="preserve">تعاميم داخلية ، تقارير انجاز </w:t>
            </w:r>
          </w:p>
        </w:tc>
      </w:tr>
      <w:tr w:rsidR="0058369C" w:rsidRPr="006A6EC1" w:rsidTr="0058369C">
        <w:trPr>
          <w:trHeight w:val="1879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8369C">
              <w:rPr>
                <w:rFonts w:eastAsiaTheme="minorEastAsia" w:hAnsi="Gill Sans MT"/>
                <w:b/>
                <w:bCs/>
                <w:color w:val="FFFFFF" w:themeColor="light1"/>
                <w:kern w:val="24"/>
                <w:rtl/>
              </w:rPr>
              <w:t> </w:t>
            </w:r>
            <w:r w:rsidRPr="0058369C">
              <w:rPr>
                <w:rFonts w:eastAsiaTheme="minorEastAsia" w:hAnsi="Majalla UI"/>
                <w:b/>
                <w:bCs/>
                <w:color w:val="FFFFFF" w:themeColor="light1"/>
                <w:kern w:val="24"/>
                <w:rtl/>
                <w:lang w:bidi="ar-JO"/>
              </w:rPr>
              <w:t>مجتمع محلي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color w:val="000000" w:themeColor="dark1"/>
                <w:kern w:val="24"/>
                <w:rtl/>
              </w:rPr>
              <w:t> </w:t>
            </w:r>
            <w:r w:rsidRPr="0058369C">
              <w:rPr>
                <w:rFonts w:ascii="Gill Sans MT" w:eastAsia="Times New Roman" w:hAnsi="Arial" w:cs="Arial"/>
                <w:color w:val="000000" w:themeColor="dark1"/>
                <w:kern w:val="24"/>
                <w:rtl/>
                <w:lang w:bidi="ar-JO"/>
              </w:rPr>
              <w:t>خارجي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color w:val="000000" w:themeColor="dark1"/>
                <w:kern w:val="24"/>
                <w:rtl/>
              </w:rPr>
              <w:t> </w:t>
            </w:r>
            <w:r w:rsidRPr="0058369C">
              <w:rPr>
                <w:rFonts w:ascii="Gill Sans MT" w:eastAsia="Times New Roman" w:hAnsi="Arial" w:cs="Arial"/>
                <w:color w:val="000000" w:themeColor="dark1"/>
                <w:kern w:val="24"/>
                <w:rtl/>
                <w:lang w:bidi="ar-JO"/>
              </w:rPr>
              <w:t xml:space="preserve">سلوى 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Times New Roman" w:eastAsia="Times New Roman" w:hAnsi="Traditional Arabic" w:cs="Traditional Arabic"/>
                <w:b/>
                <w:bCs/>
                <w:color w:val="000000" w:themeColor="dark1"/>
                <w:kern w:val="24"/>
                <w:rtl/>
                <w:lang w:bidi="ar-JO"/>
              </w:rPr>
              <w:t xml:space="preserve">صاحبة محل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color w:val="000000" w:themeColor="dark1"/>
                <w:kern w:val="24"/>
                <w:rtl/>
              </w:rPr>
              <w:t> </w:t>
            </w:r>
            <w:r w:rsidRPr="0058369C">
              <w:rPr>
                <w:rFonts w:ascii="Gill Sans MT" w:eastAsia="Times New Roman" w:hAnsi="Arial" w:cs="Arial"/>
                <w:color w:val="000000" w:themeColor="dark1"/>
                <w:kern w:val="24"/>
                <w:rtl/>
                <w:lang w:bidi="ar-JO"/>
              </w:rPr>
              <w:t>تلفون........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b/>
                <w:bCs/>
                <w:color w:val="000000" w:themeColor="dark1"/>
                <w:kern w:val="24"/>
                <w:rtl/>
              </w:rPr>
              <w:t> </w:t>
            </w:r>
            <w:r w:rsidRPr="0058369C">
              <w:rPr>
                <w:rFonts w:ascii="Gill Sans MT" w:eastAsia="Times New Roman" w:hAnsi="Gill Sans MT" w:cs="Arial"/>
                <w:b/>
                <w:bCs/>
                <w:color w:val="000000" w:themeColor="dark1"/>
                <w:kern w:val="24"/>
                <w:rtl/>
                <w:lang w:bidi="ar-JO"/>
              </w:rPr>
              <w:t>2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b/>
                <w:bCs/>
                <w:color w:val="000000" w:themeColor="dark1"/>
                <w:kern w:val="24"/>
                <w:rtl/>
              </w:rPr>
              <w:t> </w:t>
            </w:r>
            <w:r w:rsidRPr="0058369C">
              <w:rPr>
                <w:rFonts w:ascii="Gill Sans MT" w:eastAsia="Times New Roman" w:hAnsi="Gill Sans MT" w:cs="Arial"/>
                <w:b/>
                <w:bCs/>
                <w:color w:val="000000" w:themeColor="dark1"/>
                <w:kern w:val="24"/>
                <w:rtl/>
                <w:lang w:bidi="ar-JO"/>
              </w:rPr>
              <w:t>2</w:t>
            </w:r>
          </w:p>
        </w:tc>
        <w:tc>
          <w:tcPr>
            <w:tcW w:w="3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Gill Sans MT" w:cs="Arial"/>
                <w:b/>
                <w:bCs/>
                <w:color w:val="000000" w:themeColor="dark1"/>
                <w:kern w:val="24"/>
                <w:rtl/>
              </w:rPr>
              <w:t> </w:t>
            </w:r>
            <w:r w:rsidRPr="0058369C">
              <w:rPr>
                <w:rFonts w:ascii="Gill Sans MT" w:eastAsia="Times New Roman" w:hAnsi="Arial" w:cs="Arial"/>
                <w:b/>
                <w:bCs/>
                <w:color w:val="000000" w:themeColor="dark1"/>
                <w:kern w:val="24"/>
                <w:rtl/>
                <w:lang w:bidi="ar-JO"/>
              </w:rPr>
              <w:t xml:space="preserve">الحصول على خدمات متميزة وذات جودة تتوافق مع الرسوم المدفوعة 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Gill Sans MT" w:eastAsia="Times New Roman" w:hAnsi="Arial" w:cs="Arial"/>
                <w:color w:val="000000" w:themeColor="dark1"/>
                <w:kern w:val="24"/>
                <w:rtl/>
                <w:lang w:bidi="ar-JO"/>
              </w:rPr>
              <w:t>منخفض</w:t>
            </w:r>
          </w:p>
        </w:tc>
        <w:tc>
          <w:tcPr>
            <w:tcW w:w="1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ascii="Times New Roman" w:eastAsia="Times New Roman" w:hAnsi="Traditional Arabic" w:cs="Traditional Arabic"/>
                <w:b/>
                <w:bCs/>
                <w:color w:val="000000" w:themeColor="dark1"/>
                <w:kern w:val="24"/>
                <w:rtl/>
                <w:lang w:bidi="ar-JO"/>
              </w:rPr>
              <w:t xml:space="preserve">الموقع الالكتروني والاجتماعات الدورية مع البلدية </w:t>
            </w:r>
          </w:p>
        </w:tc>
      </w:tr>
      <w:tr w:rsidR="0058369C" w:rsidRPr="006A6EC1" w:rsidTr="0058369C">
        <w:trPr>
          <w:trHeight w:val="715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eastAsiaTheme="minorEastAsia" w:hAnsi="Majalla UI"/>
                <w:b/>
                <w:bCs/>
                <w:color w:val="FFFFFF" w:themeColor="light1"/>
                <w:kern w:val="24"/>
                <w:rtl/>
                <w:lang w:bidi="ar-JO"/>
              </w:rPr>
              <w:t>قطاع خاص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eastAsiaTheme="minorEastAsia" w:hAnsi="Majalla UI"/>
                <w:color w:val="000000" w:themeColor="dark1"/>
                <w:kern w:val="24"/>
                <w:rtl/>
                <w:lang w:bidi="ar-JO"/>
              </w:rPr>
              <w:t>خارجي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eastAsiaTheme="minorEastAsia" w:hAnsi="Majalla UI"/>
                <w:color w:val="000000" w:themeColor="dark1"/>
                <w:kern w:val="24"/>
                <w:rtl/>
                <w:lang w:bidi="ar-JO"/>
              </w:rPr>
              <w:t>مسعود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eastAsiaTheme="minorEastAsia" w:hAnsi="Majalla UI"/>
                <w:color w:val="000000" w:themeColor="dark1"/>
                <w:kern w:val="24"/>
                <w:rtl/>
                <w:lang w:bidi="ar-JO"/>
              </w:rPr>
              <w:t>مقاول شركة ....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eastAsiaTheme="minorEastAsia" w:hAnsi="Majalla UI"/>
                <w:color w:val="000000" w:themeColor="dark1"/>
                <w:kern w:val="24"/>
                <w:rtl/>
                <w:lang w:bidi="ar-JO"/>
              </w:rPr>
              <w:t>تلفون.......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eastAsiaTheme="minorEastAsia" w:hAnsi="Gill Sans MT"/>
                <w:b/>
                <w:bCs/>
                <w:color w:val="000000" w:themeColor="dark1"/>
                <w:kern w:val="24"/>
                <w:rtl/>
                <w:lang w:bidi="ar-JO"/>
              </w:rPr>
              <w:t>4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eastAsiaTheme="minorEastAsia" w:hAnsi="Gill Sans MT"/>
                <w:b/>
                <w:bCs/>
                <w:color w:val="000000" w:themeColor="dark1"/>
                <w:kern w:val="24"/>
                <w:rtl/>
                <w:lang w:bidi="ar-JO"/>
              </w:rPr>
              <w:t>4</w:t>
            </w:r>
          </w:p>
        </w:tc>
        <w:tc>
          <w:tcPr>
            <w:tcW w:w="3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eastAsiaTheme="minorEastAsia" w:hAnsi="Majalla UI"/>
                <w:b/>
                <w:bCs/>
                <w:color w:val="000000" w:themeColor="dark1"/>
                <w:kern w:val="24"/>
                <w:rtl/>
                <w:lang w:bidi="ar-JO"/>
              </w:rPr>
              <w:t xml:space="preserve">اعطاء الدفعات المالية في الأوقات المحددة 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eastAsiaTheme="minorEastAsia" w:hAnsi="Majalla UI"/>
                <w:b/>
                <w:bCs/>
                <w:color w:val="000000" w:themeColor="dark1"/>
                <w:kern w:val="24"/>
                <w:rtl/>
                <w:lang w:bidi="ar-JO"/>
              </w:rPr>
              <w:t>مرتفع</w:t>
            </w:r>
          </w:p>
        </w:tc>
        <w:tc>
          <w:tcPr>
            <w:tcW w:w="1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69C" w:rsidRPr="0058369C" w:rsidRDefault="0058369C" w:rsidP="0058369C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8369C">
              <w:rPr>
                <w:rFonts w:eastAsiaTheme="minorEastAsia" w:hAnsi="Majalla UI"/>
                <w:b/>
                <w:bCs/>
                <w:color w:val="000000" w:themeColor="dark1"/>
                <w:kern w:val="24"/>
                <w:rtl/>
                <w:lang w:bidi="ar-JO"/>
              </w:rPr>
              <w:t xml:space="preserve">خطة العمل </w:t>
            </w:r>
          </w:p>
        </w:tc>
      </w:tr>
      <w:tr w:rsidR="0058369C" w:rsidRPr="006A6EC1" w:rsidTr="0058369C">
        <w:trPr>
          <w:trHeight w:val="715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Majalla UI"/>
                <w:b/>
                <w:bCs/>
                <w:color w:val="FFFFFF" w:themeColor="light1"/>
                <w:kern w:val="24"/>
                <w:rtl/>
                <w:lang w:bidi="ar-JO"/>
              </w:rPr>
            </w:pP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Majalla UI"/>
                <w:color w:val="000000" w:themeColor="dark1"/>
                <w:kern w:val="24"/>
                <w:rtl/>
                <w:lang w:bidi="ar-JO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Majalla UI"/>
                <w:color w:val="000000" w:themeColor="dark1"/>
                <w:kern w:val="24"/>
                <w:rtl/>
                <w:lang w:bidi="ar-JO"/>
              </w:rPr>
            </w:pP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Majalla UI"/>
                <w:color w:val="000000" w:themeColor="dark1"/>
                <w:kern w:val="24"/>
                <w:rtl/>
                <w:lang w:bidi="ar-JO"/>
              </w:rPr>
            </w:pP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Majalla UI"/>
                <w:color w:val="000000" w:themeColor="dark1"/>
                <w:kern w:val="24"/>
                <w:rtl/>
                <w:lang w:bidi="ar-JO"/>
              </w:rPr>
            </w:pP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Gill Sans MT"/>
                <w:b/>
                <w:bCs/>
                <w:color w:val="000000" w:themeColor="dark1"/>
                <w:kern w:val="24"/>
                <w:rtl/>
                <w:lang w:bidi="ar-JO"/>
              </w:rPr>
            </w:pP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Gill Sans MT"/>
                <w:b/>
                <w:bCs/>
                <w:color w:val="000000" w:themeColor="dark1"/>
                <w:kern w:val="24"/>
                <w:rtl/>
                <w:lang w:bidi="ar-JO"/>
              </w:rPr>
            </w:pPr>
          </w:p>
        </w:tc>
        <w:tc>
          <w:tcPr>
            <w:tcW w:w="3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Majalla UI"/>
                <w:b/>
                <w:bCs/>
                <w:color w:val="000000" w:themeColor="dark1"/>
                <w:kern w:val="24"/>
                <w:rtl/>
                <w:lang w:bidi="ar-JO"/>
              </w:rPr>
            </w:pP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Majalla UI"/>
                <w:b/>
                <w:bCs/>
                <w:color w:val="000000" w:themeColor="dark1"/>
                <w:kern w:val="24"/>
                <w:rtl/>
                <w:lang w:bidi="ar-JO"/>
              </w:rPr>
            </w:pPr>
          </w:p>
        </w:tc>
        <w:tc>
          <w:tcPr>
            <w:tcW w:w="1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Majalla UI"/>
                <w:b/>
                <w:bCs/>
                <w:color w:val="000000" w:themeColor="dark1"/>
                <w:kern w:val="24"/>
                <w:rtl/>
                <w:lang w:bidi="ar-JO"/>
              </w:rPr>
            </w:pPr>
          </w:p>
        </w:tc>
      </w:tr>
      <w:tr w:rsidR="0058369C" w:rsidRPr="006A6EC1" w:rsidTr="0058369C">
        <w:trPr>
          <w:trHeight w:val="715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Majalla UI"/>
                <w:b/>
                <w:bCs/>
                <w:color w:val="FFFFFF" w:themeColor="light1"/>
                <w:kern w:val="24"/>
                <w:rtl/>
                <w:lang w:bidi="ar-JO"/>
              </w:rPr>
            </w:pP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Majalla UI"/>
                <w:color w:val="000000" w:themeColor="dark1"/>
                <w:kern w:val="24"/>
                <w:rtl/>
                <w:lang w:bidi="ar-JO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Majalla UI"/>
                <w:color w:val="000000" w:themeColor="dark1"/>
                <w:kern w:val="24"/>
                <w:rtl/>
                <w:lang w:bidi="ar-JO"/>
              </w:rPr>
            </w:pP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Majalla UI"/>
                <w:color w:val="000000" w:themeColor="dark1"/>
                <w:kern w:val="24"/>
                <w:rtl/>
                <w:lang w:bidi="ar-JO"/>
              </w:rPr>
            </w:pP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Majalla UI"/>
                <w:color w:val="000000" w:themeColor="dark1"/>
                <w:kern w:val="24"/>
                <w:rtl/>
                <w:lang w:bidi="ar-JO"/>
              </w:rPr>
            </w:pP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Gill Sans MT"/>
                <w:b/>
                <w:bCs/>
                <w:color w:val="000000" w:themeColor="dark1"/>
                <w:kern w:val="24"/>
                <w:rtl/>
                <w:lang w:bidi="ar-JO"/>
              </w:rPr>
            </w:pP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Gill Sans MT"/>
                <w:b/>
                <w:bCs/>
                <w:color w:val="000000" w:themeColor="dark1"/>
                <w:kern w:val="24"/>
                <w:rtl/>
                <w:lang w:bidi="ar-JO"/>
              </w:rPr>
            </w:pPr>
          </w:p>
        </w:tc>
        <w:tc>
          <w:tcPr>
            <w:tcW w:w="3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Majalla UI"/>
                <w:b/>
                <w:bCs/>
                <w:color w:val="000000" w:themeColor="dark1"/>
                <w:kern w:val="24"/>
                <w:rtl/>
                <w:lang w:bidi="ar-JO"/>
              </w:rPr>
            </w:pP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Majalla UI"/>
                <w:b/>
                <w:bCs/>
                <w:color w:val="000000" w:themeColor="dark1"/>
                <w:kern w:val="24"/>
                <w:rtl/>
                <w:lang w:bidi="ar-JO"/>
              </w:rPr>
            </w:pPr>
          </w:p>
        </w:tc>
        <w:tc>
          <w:tcPr>
            <w:tcW w:w="1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69C" w:rsidRPr="006A6EC1" w:rsidRDefault="0058369C" w:rsidP="0058369C">
            <w:pPr>
              <w:bidi/>
              <w:spacing w:after="0" w:line="240" w:lineRule="auto"/>
              <w:jc w:val="both"/>
              <w:rPr>
                <w:rFonts w:eastAsiaTheme="minorEastAsia" w:hAnsi="Majalla UI"/>
                <w:b/>
                <w:bCs/>
                <w:color w:val="000000" w:themeColor="dark1"/>
                <w:kern w:val="24"/>
                <w:rtl/>
                <w:lang w:bidi="ar-JO"/>
              </w:rPr>
            </w:pPr>
          </w:p>
        </w:tc>
      </w:tr>
    </w:tbl>
    <w:p w:rsidR="000E202B" w:rsidRDefault="000E202B"/>
    <w:sectPr w:rsidR="000E202B" w:rsidSect="005836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jalla UI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9C"/>
    <w:rsid w:val="000E202B"/>
    <w:rsid w:val="0058369C"/>
    <w:rsid w:val="006A6EC1"/>
    <w:rsid w:val="007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D867D-D168-4222-93FF-05151B90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756</Characters>
  <Application>Microsoft Office Word</Application>
  <DocSecurity>0</DocSecurity>
  <Lines>100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</dc:creator>
  <cp:keywords/>
  <dc:description/>
  <cp:lastModifiedBy>Haneen Hassouneh</cp:lastModifiedBy>
  <cp:revision>2</cp:revision>
  <dcterms:created xsi:type="dcterms:W3CDTF">2023-10-01T19:59:00Z</dcterms:created>
  <dcterms:modified xsi:type="dcterms:W3CDTF">2023-10-01T19:59:00Z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dd915eb54f111718eb9b658db739b3c2bb76d088082b2dca23e1c1a3be4f9541</vt:lpwstr>
  </property>
</Properties>
</file>